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FA" w:rsidRDefault="00CC3DFA">
      <w:r>
        <w:t>от 20.12.2018</w:t>
      </w:r>
    </w:p>
    <w:p w:rsidR="00CC3DFA" w:rsidRDefault="00CC3DFA"/>
    <w:p w:rsidR="00CC3DFA" w:rsidRDefault="00CC3DF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C3DFA" w:rsidRDefault="00CC3DFA">
      <w:r>
        <w:t>Общество с ограниченной ответственностью «СЭМ СЗ» ИНН 4712025965</w:t>
      </w:r>
    </w:p>
    <w:p w:rsidR="00CC3DFA" w:rsidRDefault="00CC3DFA">
      <w:r>
        <w:t>Общество с ограниченной ответственностью «ПРОЕКТБЕЗОПАСНОСТЬ» ИНН 5053046657</w:t>
      </w:r>
    </w:p>
    <w:p w:rsidR="00CC3DFA" w:rsidRDefault="00CC3DF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C3DFA"/>
    <w:rsid w:val="00045D12"/>
    <w:rsid w:val="0052439B"/>
    <w:rsid w:val="00B80071"/>
    <w:rsid w:val="00CC3DFA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